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96B2" w14:textId="77777777" w:rsidR="006B4566" w:rsidRDefault="0000329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                 </w:t>
      </w:r>
    </w:p>
    <w:p w14:paraId="343CF9D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224A6CE7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1C4096B0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74E19D53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5D6C9F" w14:textId="77777777" w:rsidR="006B4566" w:rsidRDefault="006B4566"/>
    <w:p w14:paraId="311CBFCB" w14:textId="77777777" w:rsidR="006B4566" w:rsidRDefault="006B4566">
      <w:pPr>
        <w:jc w:val="center"/>
        <w:rPr>
          <w:sz w:val="28"/>
          <w:szCs w:val="28"/>
        </w:rPr>
      </w:pPr>
    </w:p>
    <w:p w14:paraId="36F692C8" w14:textId="77777777" w:rsidR="006B4566" w:rsidRDefault="006B4566">
      <w:pPr>
        <w:jc w:val="center"/>
        <w:rPr>
          <w:sz w:val="28"/>
          <w:szCs w:val="28"/>
        </w:rPr>
      </w:pPr>
    </w:p>
    <w:p w14:paraId="2C69D9CD" w14:textId="77777777" w:rsidR="006B4566" w:rsidRDefault="0000329B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73D54A76" w14:textId="77777777" w:rsidR="006B4566" w:rsidRDefault="0000329B">
      <w:pPr>
        <w:jc w:val="center"/>
      </w:pPr>
      <w:r>
        <w:t>o zatrudnieniu rodzica/prawnego opiekuna kandydata</w:t>
      </w:r>
    </w:p>
    <w:p w14:paraId="58968B86" w14:textId="77777777" w:rsidR="006B4566" w:rsidRDefault="0000329B">
      <w:pPr>
        <w:jc w:val="center"/>
      </w:pPr>
      <w:r>
        <w:t>na terenie gminy Nieporęt.</w:t>
      </w:r>
    </w:p>
    <w:p w14:paraId="22737ADC" w14:textId="77777777" w:rsidR="006B4566" w:rsidRDefault="006B4566">
      <w:pPr>
        <w:jc w:val="both"/>
      </w:pPr>
    </w:p>
    <w:p w14:paraId="433D01F8" w14:textId="77777777" w:rsidR="006B4566" w:rsidRDefault="006B4566">
      <w:pPr>
        <w:jc w:val="both"/>
      </w:pPr>
    </w:p>
    <w:p w14:paraId="16815BD7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7BAD0B49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3896FAF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3268A8F" w14:textId="77777777" w:rsidR="006B4566" w:rsidRDefault="006B4566">
      <w:pPr>
        <w:jc w:val="center"/>
      </w:pPr>
    </w:p>
    <w:p w14:paraId="489E4599" w14:textId="77777777" w:rsidR="006B4566" w:rsidRDefault="006B4566">
      <w:pPr>
        <w:jc w:val="both"/>
      </w:pPr>
    </w:p>
    <w:p w14:paraId="7AE0DA84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1F2BF54A" w14:textId="77777777" w:rsidR="006B4566" w:rsidRDefault="006B4566">
      <w:pPr>
        <w:jc w:val="both"/>
      </w:pPr>
    </w:p>
    <w:p w14:paraId="746DCAC2" w14:textId="77777777" w:rsidR="006B4566" w:rsidRDefault="006B4566">
      <w:pPr>
        <w:jc w:val="both"/>
      </w:pPr>
    </w:p>
    <w:p w14:paraId="33085B21" w14:textId="77777777" w:rsidR="006B4566" w:rsidRDefault="006B4566">
      <w:pPr>
        <w:jc w:val="both"/>
      </w:pPr>
    </w:p>
    <w:p w14:paraId="629CD522" w14:textId="77777777" w:rsidR="006B4566" w:rsidRDefault="006B4566">
      <w:pPr>
        <w:jc w:val="both"/>
      </w:pPr>
    </w:p>
    <w:p w14:paraId="35A95284" w14:textId="77777777" w:rsidR="006B4566" w:rsidRDefault="006B4566">
      <w:pPr>
        <w:jc w:val="both"/>
      </w:pPr>
    </w:p>
    <w:p w14:paraId="3BCF71A3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0475255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6B2E51BB" w14:textId="77777777" w:rsidR="006B4566" w:rsidRDefault="006B4566"/>
    <w:sectPr w:rsidR="006B4566" w:rsidSect="006B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E6"/>
    <w:rsid w:val="0000329B"/>
    <w:rsid w:val="0015088D"/>
    <w:rsid w:val="004362E6"/>
    <w:rsid w:val="006B4566"/>
    <w:rsid w:val="0073501E"/>
    <w:rsid w:val="007742D3"/>
    <w:rsid w:val="008A074B"/>
    <w:rsid w:val="008F5F17"/>
    <w:rsid w:val="00CE3019"/>
    <w:rsid w:val="00D3788A"/>
    <w:rsid w:val="00D4463F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B5C"/>
  <w15:docId w15:val="{C314D4EF-2A0F-481D-8785-B83D9AE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Adam  Pomaski</cp:lastModifiedBy>
  <cp:revision>2</cp:revision>
  <dcterms:created xsi:type="dcterms:W3CDTF">2023-01-28T12:48:00Z</dcterms:created>
  <dcterms:modified xsi:type="dcterms:W3CDTF">2023-01-28T12:48:00Z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