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D9" w:rsidRPr="000A2BD9" w:rsidRDefault="000A2BD9" w:rsidP="000A2BD9">
      <w:pPr>
        <w:jc w:val="right"/>
        <w:rPr>
          <w:b/>
          <w:sz w:val="18"/>
          <w:szCs w:val="18"/>
        </w:rPr>
      </w:pPr>
      <w:bookmarkStart w:id="0" w:name="_GoBack"/>
      <w:bookmarkEnd w:id="0"/>
      <w:r w:rsidRPr="000A2BD9">
        <w:rPr>
          <w:b/>
          <w:sz w:val="18"/>
          <w:szCs w:val="18"/>
        </w:rPr>
        <w:t xml:space="preserve">Załącznik nr 1 </w:t>
      </w:r>
    </w:p>
    <w:p w:rsidR="00B2547F" w:rsidRDefault="00B2547F" w:rsidP="00B2547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 Zarządzenia nr   </w:t>
      </w:r>
      <w:r w:rsidR="0036349F">
        <w:rPr>
          <w:b/>
          <w:sz w:val="18"/>
          <w:szCs w:val="18"/>
        </w:rPr>
        <w:t>3/2023</w:t>
      </w:r>
      <w:r>
        <w:rPr>
          <w:b/>
          <w:sz w:val="18"/>
          <w:szCs w:val="18"/>
        </w:rPr>
        <w:t xml:space="preserve"> z dnia </w:t>
      </w:r>
      <w:r w:rsidR="00042EAA">
        <w:rPr>
          <w:b/>
          <w:sz w:val="18"/>
          <w:szCs w:val="18"/>
        </w:rPr>
        <w:t>2</w:t>
      </w:r>
      <w:r w:rsidR="0036349F">
        <w:rPr>
          <w:b/>
          <w:sz w:val="18"/>
          <w:szCs w:val="18"/>
        </w:rPr>
        <w:t>6</w:t>
      </w:r>
      <w:r w:rsidR="00042EAA">
        <w:rPr>
          <w:b/>
          <w:sz w:val="18"/>
          <w:szCs w:val="18"/>
        </w:rPr>
        <w:t xml:space="preserve"> stycznia</w:t>
      </w:r>
      <w:r w:rsidR="002303EA">
        <w:rPr>
          <w:b/>
          <w:sz w:val="18"/>
          <w:szCs w:val="18"/>
        </w:rPr>
        <w:t xml:space="preserve"> 20</w:t>
      </w:r>
      <w:r w:rsidR="00383667">
        <w:rPr>
          <w:b/>
          <w:sz w:val="18"/>
          <w:szCs w:val="18"/>
        </w:rPr>
        <w:t>2</w:t>
      </w:r>
      <w:r w:rsidR="0036349F">
        <w:rPr>
          <w:b/>
          <w:sz w:val="18"/>
          <w:szCs w:val="18"/>
        </w:rPr>
        <w:t>3</w:t>
      </w:r>
      <w:r w:rsidR="002303EA">
        <w:rPr>
          <w:b/>
          <w:sz w:val="18"/>
          <w:szCs w:val="18"/>
        </w:rPr>
        <w:t>r</w:t>
      </w:r>
    </w:p>
    <w:p w:rsidR="00B2547F" w:rsidRDefault="00B2547F" w:rsidP="00B2547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Dyrektora Szkoły Podstawowej </w:t>
      </w:r>
    </w:p>
    <w:p w:rsidR="00B2547F" w:rsidRPr="00545654" w:rsidRDefault="00B2547F" w:rsidP="00B2547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im. I Batalionu Saperów Kościuszkowskich</w:t>
      </w:r>
      <w:r>
        <w:rPr>
          <w:b/>
        </w:rPr>
        <w:tab/>
        <w:t xml:space="preserve">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w Izabelinie</w:t>
      </w:r>
    </w:p>
    <w:p w:rsidR="00463B02" w:rsidRDefault="00E761E9" w:rsidP="000A2BD9">
      <w:pPr>
        <w:tabs>
          <w:tab w:val="right" w:pos="9072"/>
        </w:tabs>
        <w:rPr>
          <w:b/>
        </w:rPr>
      </w:pPr>
      <w:r>
        <w:rPr>
          <w:b/>
        </w:rPr>
        <w:t>SP.</w:t>
      </w:r>
      <w:r w:rsidR="00D57D43">
        <w:rPr>
          <w:b/>
        </w:rPr>
        <w:t>4310.1</w:t>
      </w:r>
      <w:r w:rsidR="002A079F">
        <w:rPr>
          <w:b/>
        </w:rPr>
        <w:t>.20</w:t>
      </w:r>
      <w:r w:rsidR="00383667">
        <w:rPr>
          <w:b/>
        </w:rPr>
        <w:t>2</w:t>
      </w:r>
      <w:r w:rsidR="0036349F">
        <w:rPr>
          <w:b/>
        </w:rPr>
        <w:t>3</w:t>
      </w:r>
      <w:r w:rsidR="000A2BD9">
        <w:rPr>
          <w:b/>
        </w:rPr>
        <w:tab/>
      </w:r>
    </w:p>
    <w:p w:rsidR="00463B02" w:rsidRDefault="00463B02" w:rsidP="00463B02">
      <w:pPr>
        <w:jc w:val="center"/>
        <w:rPr>
          <w:b/>
        </w:rPr>
      </w:pPr>
    </w:p>
    <w:p w:rsidR="00463B02" w:rsidRDefault="00463B02" w:rsidP="00463B02">
      <w:pPr>
        <w:jc w:val="center"/>
        <w:rPr>
          <w:b/>
        </w:rPr>
      </w:pPr>
    </w:p>
    <w:p w:rsidR="00463B02" w:rsidRDefault="00463B02" w:rsidP="00463B02">
      <w:pPr>
        <w:jc w:val="center"/>
        <w:rPr>
          <w:b/>
        </w:rPr>
      </w:pPr>
    </w:p>
    <w:p w:rsidR="00463B02" w:rsidRPr="00463B02" w:rsidRDefault="00463B02" w:rsidP="00463B02">
      <w:pPr>
        <w:jc w:val="center"/>
        <w:rPr>
          <w:b/>
        </w:rPr>
      </w:pPr>
      <w:r w:rsidRPr="00463B02">
        <w:rPr>
          <w:b/>
        </w:rPr>
        <w:t>Kryteria rekrutacji do oddziału pr</w:t>
      </w:r>
      <w:r w:rsidR="002A079F">
        <w:rPr>
          <w:b/>
        </w:rPr>
        <w:t>zedszkolnego na rok szkolny 20</w:t>
      </w:r>
      <w:r w:rsidR="00383667">
        <w:rPr>
          <w:b/>
        </w:rPr>
        <w:t>2</w:t>
      </w:r>
      <w:r w:rsidR="0036349F">
        <w:rPr>
          <w:b/>
        </w:rPr>
        <w:t>3</w:t>
      </w:r>
      <w:r w:rsidR="002A079F">
        <w:rPr>
          <w:b/>
        </w:rPr>
        <w:t>/20</w:t>
      </w:r>
      <w:r w:rsidR="000175BC">
        <w:rPr>
          <w:b/>
        </w:rPr>
        <w:t>2</w:t>
      </w:r>
      <w:r w:rsidR="0036349F">
        <w:rPr>
          <w:b/>
        </w:rPr>
        <w:t>4</w:t>
      </w:r>
      <w:r w:rsidR="00FA7CA5">
        <w:rPr>
          <w:b/>
        </w:rPr>
        <w:t xml:space="preserve"> </w:t>
      </w:r>
      <w:r w:rsidRPr="00463B02">
        <w:rPr>
          <w:b/>
        </w:rPr>
        <w:t>dla kandydatów zamieszkałych poza obwodem Szkoły Podstawowej im. I Batalionu Saperów Kościuszkowskich w Izabelinie</w:t>
      </w:r>
    </w:p>
    <w:p w:rsidR="00463B02" w:rsidRPr="00097555" w:rsidRDefault="00463B02" w:rsidP="00463B02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5670"/>
        <w:gridCol w:w="1276"/>
      </w:tblGrid>
      <w:tr w:rsidR="00B2547F" w:rsidTr="00F50B8B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F50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punktów</w:t>
            </w:r>
          </w:p>
        </w:tc>
      </w:tr>
      <w:tr w:rsidR="00B2547F" w:rsidTr="00F50B8B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B2547F" w:rsidTr="00F50B8B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o wielodzietności rodziny kandydata.</w:t>
            </w:r>
          </w:p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Pr="00B2547F" w:rsidRDefault="00B2547F" w:rsidP="00B2547F">
            <w:pPr>
              <w:jc w:val="center"/>
              <w:rPr>
                <w:sz w:val="16"/>
                <w:szCs w:val="16"/>
              </w:rPr>
            </w:pPr>
            <w:r w:rsidRPr="00B2547F">
              <w:rPr>
                <w:sz w:val="16"/>
                <w:szCs w:val="16"/>
              </w:rPr>
              <w:t>1</w:t>
            </w:r>
          </w:p>
        </w:tc>
      </w:tr>
      <w:tr w:rsidR="00B2547F" w:rsidTr="00F50B8B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 dnia 27 sierpnia 1997 r. o rehabilitacji zawodowej i społecznej oraz zatrudnianiu osób niepełnosprawnych (Dz. U. z </w:t>
            </w:r>
            <w:r w:rsidR="00042EAA">
              <w:rPr>
                <w:sz w:val="16"/>
                <w:szCs w:val="16"/>
              </w:rPr>
              <w:t>2020 poz.426</w:t>
            </w:r>
            <w:r>
              <w:rPr>
                <w:sz w:val="16"/>
                <w:szCs w:val="16"/>
              </w:rPr>
              <w:t xml:space="preserve">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zm.).</w:t>
            </w:r>
          </w:p>
          <w:p w:rsidR="00B2547F" w:rsidRDefault="00B2547F" w:rsidP="00F50B8B">
            <w:pPr>
              <w:jc w:val="both"/>
              <w:rPr>
                <w:sz w:val="12"/>
                <w:szCs w:val="12"/>
              </w:rPr>
            </w:pPr>
          </w:p>
          <w:p w:rsidR="00B2547F" w:rsidRDefault="00B2547F" w:rsidP="00F50B8B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 oryginałem  przez rodzica kandydata.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Pr="00B2547F" w:rsidRDefault="00B2547F" w:rsidP="00B2547F">
            <w:pPr>
              <w:jc w:val="center"/>
              <w:rPr>
                <w:sz w:val="16"/>
                <w:szCs w:val="16"/>
              </w:rPr>
            </w:pPr>
            <w:r w:rsidRPr="00B2547F">
              <w:rPr>
                <w:sz w:val="16"/>
                <w:szCs w:val="16"/>
              </w:rPr>
              <w:t>1</w:t>
            </w:r>
          </w:p>
        </w:tc>
      </w:tr>
      <w:tr w:rsidR="00B2547F" w:rsidTr="00F50B8B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 rehabilitacji zawodowej i społecznej oraz zatrudnianiu osób niepełnosprawnych (Dz. U. z </w:t>
            </w:r>
            <w:r w:rsidR="00042EAA">
              <w:rPr>
                <w:sz w:val="16"/>
                <w:szCs w:val="16"/>
              </w:rPr>
              <w:t>2020 poz.426</w:t>
            </w:r>
            <w:r>
              <w:rPr>
                <w:sz w:val="16"/>
                <w:szCs w:val="16"/>
              </w:rPr>
              <w:t xml:space="preserve">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zm.).</w:t>
            </w:r>
          </w:p>
          <w:p w:rsidR="00B2547F" w:rsidRDefault="00B2547F" w:rsidP="00F50B8B">
            <w:pPr>
              <w:jc w:val="both"/>
              <w:rPr>
                <w:sz w:val="12"/>
                <w:szCs w:val="12"/>
              </w:rPr>
            </w:pPr>
          </w:p>
          <w:p w:rsidR="00B2547F" w:rsidRDefault="00B2547F" w:rsidP="00F50B8B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 oryginałem  przez rodzica kandydata.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Pr="00B2547F" w:rsidRDefault="00B2547F" w:rsidP="00B2547F">
            <w:pPr>
              <w:jc w:val="center"/>
              <w:rPr>
                <w:sz w:val="16"/>
                <w:szCs w:val="16"/>
              </w:rPr>
            </w:pPr>
            <w:r w:rsidRPr="00B2547F">
              <w:rPr>
                <w:sz w:val="16"/>
                <w:szCs w:val="16"/>
              </w:rPr>
              <w:t>1</w:t>
            </w:r>
          </w:p>
        </w:tc>
      </w:tr>
      <w:tr w:rsidR="00B2547F" w:rsidTr="00F50B8B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obojga rodziców kandydata</w:t>
            </w:r>
          </w:p>
          <w:p w:rsidR="00B2547F" w:rsidRDefault="00B2547F" w:rsidP="00F50B8B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F50B8B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Orzeczenia</w:t>
            </w:r>
            <w:r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 rehabilitacji zawodowej i społecznej oraz zatrudnianiu osób niepełnosprawnych (Dz. U. z </w:t>
            </w:r>
            <w:r w:rsidR="00042EAA">
              <w:rPr>
                <w:sz w:val="16"/>
                <w:szCs w:val="16"/>
              </w:rPr>
              <w:t>2020 poz.426</w:t>
            </w:r>
            <w:r>
              <w:rPr>
                <w:sz w:val="16"/>
                <w:szCs w:val="16"/>
              </w:rPr>
              <w:t xml:space="preserve">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zm.).</w:t>
            </w:r>
          </w:p>
          <w:p w:rsidR="00B2547F" w:rsidRDefault="00B2547F" w:rsidP="00F50B8B">
            <w:pPr>
              <w:jc w:val="both"/>
              <w:rPr>
                <w:sz w:val="12"/>
                <w:szCs w:val="12"/>
              </w:rPr>
            </w:pPr>
          </w:p>
          <w:p w:rsidR="00B2547F" w:rsidRDefault="00B2547F" w:rsidP="00F50B8B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 oryginałem  przez rodzica kandydata.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Pr="00B2547F" w:rsidRDefault="00B2547F" w:rsidP="00B2547F">
            <w:pPr>
              <w:jc w:val="center"/>
              <w:rPr>
                <w:sz w:val="16"/>
                <w:szCs w:val="16"/>
              </w:rPr>
            </w:pPr>
            <w:r w:rsidRPr="00B2547F">
              <w:rPr>
                <w:sz w:val="16"/>
                <w:szCs w:val="16"/>
              </w:rPr>
              <w:t>1</w:t>
            </w:r>
          </w:p>
        </w:tc>
      </w:tr>
      <w:tr w:rsidR="00B2547F" w:rsidTr="00F50B8B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 rehabilitacji zawodowej i społecznej oraz zatrudnianiu osób niepełnosprawnych (Dz. U. z </w:t>
            </w:r>
            <w:r w:rsidR="00042EAA">
              <w:rPr>
                <w:sz w:val="16"/>
                <w:szCs w:val="16"/>
              </w:rPr>
              <w:t>2020 poz.426</w:t>
            </w:r>
            <w:r>
              <w:rPr>
                <w:sz w:val="16"/>
                <w:szCs w:val="16"/>
              </w:rPr>
              <w:t xml:space="preserve">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zm.).</w:t>
            </w:r>
          </w:p>
          <w:p w:rsidR="00B2547F" w:rsidRDefault="00B2547F" w:rsidP="00F50B8B">
            <w:pPr>
              <w:jc w:val="both"/>
              <w:rPr>
                <w:sz w:val="12"/>
                <w:szCs w:val="12"/>
              </w:rPr>
            </w:pPr>
          </w:p>
          <w:p w:rsidR="00B2547F" w:rsidRDefault="00B2547F" w:rsidP="00F50B8B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 oryginałem  przez rodzica.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Pr="00B2547F" w:rsidRDefault="00B2547F" w:rsidP="00B2547F">
            <w:pPr>
              <w:jc w:val="center"/>
              <w:rPr>
                <w:sz w:val="16"/>
                <w:szCs w:val="16"/>
              </w:rPr>
            </w:pPr>
            <w:r w:rsidRPr="00B2547F">
              <w:rPr>
                <w:sz w:val="16"/>
                <w:szCs w:val="16"/>
              </w:rPr>
              <w:t>1</w:t>
            </w:r>
          </w:p>
        </w:tc>
      </w:tr>
      <w:tr w:rsidR="00B2547F" w:rsidTr="00F50B8B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</w:rPr>
              <w:t>oraz oświadczenie</w:t>
            </w:r>
            <w:r>
              <w:rPr>
                <w:sz w:val="16"/>
                <w:szCs w:val="16"/>
              </w:rPr>
              <w:t xml:space="preserve"> o samotnym wychowywaniu dziecka oraz niewychowywaniu żadnego dziecka wspólnie z jego rodzicem. </w:t>
            </w:r>
          </w:p>
          <w:p w:rsidR="00B2547F" w:rsidRDefault="00B2547F" w:rsidP="00F50B8B">
            <w:pPr>
              <w:jc w:val="both"/>
              <w:rPr>
                <w:sz w:val="12"/>
                <w:szCs w:val="12"/>
              </w:rPr>
            </w:pPr>
          </w:p>
          <w:p w:rsidR="00B2547F" w:rsidRDefault="00B2547F" w:rsidP="00F50B8B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poświadczona„ za zgodność z oryginałem  przez rodzica kandydata.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Pr="00B2547F" w:rsidRDefault="00B2547F" w:rsidP="00B2547F">
            <w:pPr>
              <w:jc w:val="center"/>
              <w:rPr>
                <w:sz w:val="16"/>
                <w:szCs w:val="16"/>
              </w:rPr>
            </w:pPr>
            <w:r w:rsidRPr="00B2547F">
              <w:rPr>
                <w:sz w:val="16"/>
                <w:szCs w:val="16"/>
              </w:rPr>
              <w:t>1</w:t>
            </w:r>
          </w:p>
        </w:tc>
      </w:tr>
      <w:tr w:rsidR="00B2547F" w:rsidTr="00F50B8B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 zgodnie z ustawą z dnia 9 czerwca 2011 r. o wspieraniu rodziny i systemie pieczy zastępczej (Dz. U. z 20</w:t>
            </w:r>
            <w:r w:rsidR="00042EA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r. poz. </w:t>
            </w:r>
            <w:r w:rsidR="00042EAA">
              <w:rPr>
                <w:sz w:val="16"/>
                <w:szCs w:val="16"/>
              </w:rPr>
              <w:t>821</w:t>
            </w:r>
            <w:r>
              <w:rPr>
                <w:sz w:val="16"/>
                <w:szCs w:val="16"/>
              </w:rPr>
              <w:t xml:space="preserve">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zm.).</w:t>
            </w:r>
          </w:p>
          <w:p w:rsidR="00B2547F" w:rsidRDefault="00B2547F" w:rsidP="00F50B8B">
            <w:pPr>
              <w:jc w:val="both"/>
              <w:rPr>
                <w:sz w:val="12"/>
                <w:szCs w:val="12"/>
              </w:rPr>
            </w:pPr>
          </w:p>
          <w:p w:rsidR="00B2547F" w:rsidRDefault="00B2547F" w:rsidP="00F50B8B">
            <w:pPr>
              <w:jc w:val="both"/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 oryginałem przez rodzica kandydata.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:rsidR="00B2547F" w:rsidRPr="00B2547F" w:rsidRDefault="00B2547F" w:rsidP="00B2547F">
            <w:pPr>
              <w:jc w:val="center"/>
              <w:rPr>
                <w:sz w:val="16"/>
                <w:szCs w:val="16"/>
              </w:rPr>
            </w:pPr>
            <w:r w:rsidRPr="00B2547F">
              <w:rPr>
                <w:sz w:val="16"/>
                <w:szCs w:val="16"/>
              </w:rPr>
              <w:t>1</w:t>
            </w:r>
          </w:p>
        </w:tc>
      </w:tr>
    </w:tbl>
    <w:p w:rsidR="00B2547F" w:rsidRDefault="00B2547F" w:rsidP="00B2547F">
      <w:pPr>
        <w:rPr>
          <w:color w:val="00B050"/>
          <w:sz w:val="16"/>
          <w:szCs w:val="16"/>
        </w:rPr>
      </w:pPr>
    </w:p>
    <w:p w:rsidR="00B2547F" w:rsidRDefault="00B2547F" w:rsidP="00B2547F">
      <w:pPr>
        <w:rPr>
          <w:b/>
          <w:sz w:val="20"/>
          <w:szCs w:val="20"/>
        </w:rPr>
      </w:pPr>
    </w:p>
    <w:p w:rsidR="00B2547F" w:rsidRDefault="00B2547F" w:rsidP="00B2547F">
      <w:pPr>
        <w:rPr>
          <w:b/>
          <w:sz w:val="20"/>
          <w:szCs w:val="20"/>
        </w:rPr>
      </w:pPr>
    </w:p>
    <w:p w:rsidR="00B2547F" w:rsidRDefault="00B2547F" w:rsidP="00B2547F">
      <w:pPr>
        <w:rPr>
          <w:b/>
          <w:sz w:val="20"/>
          <w:szCs w:val="20"/>
        </w:rPr>
      </w:pPr>
    </w:p>
    <w:p w:rsidR="00B2547F" w:rsidRDefault="00B2547F" w:rsidP="00B2547F">
      <w:pPr>
        <w:rPr>
          <w:b/>
          <w:sz w:val="20"/>
          <w:szCs w:val="20"/>
        </w:rPr>
      </w:pPr>
    </w:p>
    <w:p w:rsidR="00B2547F" w:rsidRDefault="00B2547F" w:rsidP="00B2547F">
      <w:pPr>
        <w:rPr>
          <w:b/>
          <w:sz w:val="20"/>
          <w:szCs w:val="20"/>
        </w:rPr>
      </w:pPr>
    </w:p>
    <w:p w:rsidR="00B2547F" w:rsidRDefault="00B2547F" w:rsidP="00B2547F">
      <w:pPr>
        <w:rPr>
          <w:color w:val="00B050"/>
          <w:sz w:val="16"/>
          <w:szCs w:val="16"/>
        </w:rPr>
      </w:pPr>
    </w:p>
    <w:p w:rsidR="00B2547F" w:rsidRDefault="00B2547F" w:rsidP="00B254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IV Informacja o spełnianiu kryteriów określonych przez organ prowadzący. </w:t>
      </w:r>
    </w:p>
    <w:p w:rsidR="00B2547F" w:rsidRDefault="00B2547F" w:rsidP="00B2547F">
      <w:pPr>
        <w:rPr>
          <w:b/>
          <w:sz w:val="20"/>
          <w:szCs w:val="20"/>
        </w:rPr>
      </w:pPr>
    </w:p>
    <w:p w:rsidR="00B2547F" w:rsidRDefault="00B2547F" w:rsidP="00B2547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29"/>
        <w:gridCol w:w="1701"/>
      </w:tblGrid>
      <w:tr w:rsidR="00B2547F" w:rsidTr="00F50B8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punktów</w:t>
            </w:r>
          </w:p>
        </w:tc>
      </w:tr>
      <w:tr w:rsidR="00B2547F" w:rsidTr="00F50B8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  <w:r w:rsidRPr="00B2547F">
              <w:rPr>
                <w:sz w:val="20"/>
                <w:szCs w:val="20"/>
              </w:rPr>
              <w:t>3</w:t>
            </w:r>
          </w:p>
        </w:tc>
      </w:tr>
      <w:tr w:rsidR="00B2547F" w:rsidTr="00F50B8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Dziecko, które obowiązane jest odbyć roczne przygotowanie przedszkolne w roku szkolnym, którego dotyczy rekrutacja.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  <w:r w:rsidRPr="00B2547F">
              <w:rPr>
                <w:sz w:val="20"/>
                <w:szCs w:val="20"/>
              </w:rPr>
              <w:t>20</w:t>
            </w:r>
          </w:p>
        </w:tc>
      </w:tr>
      <w:tr w:rsidR="00B2547F" w:rsidTr="00F50B8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z rodziny objętej nadzorem kuratorskim lub wsparciem asystenta rodziny.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  <w:r w:rsidRPr="00B2547F">
              <w:rPr>
                <w:sz w:val="20"/>
                <w:szCs w:val="20"/>
              </w:rPr>
              <w:t>5</w:t>
            </w:r>
          </w:p>
        </w:tc>
      </w:tr>
      <w:tr w:rsidR="00B2547F" w:rsidTr="00F50B8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pStyle w:val="Akapitzlist"/>
              <w:suppressAutoHyphens w:val="0"/>
              <w:ind w:left="0" w:firstLine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Dziecko, którego oboje rodzice/opiekunowie prawni pracują, wykonują pracę na podstawie umowy cywilnoprawnej, prowadzą gospodarstwo rolne lub działalność gospodarczą albo uczą się w trybie dziennym; </w:t>
            </w:r>
          </w:p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kryterium stosuje się również do rodzica/opiekuna prawnego samotnie wychowującego dziecko.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  <w:r w:rsidRPr="00B2547F">
              <w:rPr>
                <w:sz w:val="20"/>
                <w:szCs w:val="20"/>
              </w:rPr>
              <w:t>4</w:t>
            </w:r>
          </w:p>
        </w:tc>
      </w:tr>
      <w:tr w:rsidR="00B2547F" w:rsidTr="00F50B8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Dziecko, którego rodzice/opiekunowie prawni albo rodzic/opiekun prawny mieszkają/a na terenie gminy Nieporęt i rozliczają/a podatek dochodowy od osób fizycznych w urzędzie skarbowym w Legionowie.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  <w:r w:rsidRPr="00B2547F">
              <w:rPr>
                <w:sz w:val="20"/>
                <w:szCs w:val="20"/>
              </w:rPr>
              <w:t>3</w:t>
            </w:r>
          </w:p>
        </w:tc>
      </w:tr>
      <w:tr w:rsidR="00B2547F" w:rsidTr="00F50B8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Dziecko, którego rodzeństwo w roku szkolnym objętym rekrutacją będzie kontynuowało edukację przedszkolną w przedszkolu/szkole podstawowej wskazanym/wskazanej we wniosku o przyjęcie dziecka do przedszkola lub oddziału przedszkolnego w szkole podstawowej.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  <w:r w:rsidRPr="00B2547F">
              <w:rPr>
                <w:sz w:val="20"/>
                <w:szCs w:val="20"/>
              </w:rPr>
              <w:t>2</w:t>
            </w:r>
          </w:p>
        </w:tc>
      </w:tr>
      <w:tr w:rsidR="00B2547F" w:rsidTr="00F50B8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Default="00B2547F" w:rsidP="00F50B8B">
            <w:pPr>
              <w:pStyle w:val="Akapitzlist"/>
              <w:suppressAutoHyphens w:val="0"/>
              <w:ind w:left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Dochód na osobę w rodzinie dziecka: </w:t>
            </w:r>
          </w:p>
          <w:p w:rsidR="00B2547F" w:rsidRDefault="00B2547F" w:rsidP="00F50B8B">
            <w:pPr>
              <w:pStyle w:val="Akapitzlist"/>
              <w:numPr>
                <w:ilvl w:val="0"/>
                <w:numId w:val="1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wysokości mniejszej lub równej 100% kwoty, o której mowa w art. 5 ust. 1 ustawy z dnia 28 listopada 2003 r. o świadczeniach rodzinnych (Dz. U. z 20</w:t>
            </w:r>
            <w:r w:rsidR="00042EA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r. poz. </w:t>
            </w:r>
            <w:r w:rsidR="00042EAA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 xml:space="preserve">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zm.);</w:t>
            </w:r>
          </w:p>
          <w:p w:rsidR="00B2547F" w:rsidRDefault="00B2547F" w:rsidP="00F50B8B">
            <w:pPr>
              <w:pStyle w:val="Akapitzlist"/>
              <w:numPr>
                <w:ilvl w:val="0"/>
                <w:numId w:val="1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wysokości przekraczającej 100%  kwoty, o której mowa w pkt. 1.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</w:p>
          <w:p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  <w:r w:rsidRPr="00B2547F">
              <w:rPr>
                <w:sz w:val="20"/>
                <w:szCs w:val="20"/>
              </w:rPr>
              <w:t>0 - 1</w:t>
            </w:r>
          </w:p>
          <w:p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547F" w:rsidRDefault="00B2547F" w:rsidP="00B2547F">
      <w:pPr>
        <w:jc w:val="both"/>
        <w:rPr>
          <w:color w:val="00B050"/>
          <w:sz w:val="20"/>
          <w:szCs w:val="20"/>
        </w:rPr>
      </w:pPr>
    </w:p>
    <w:p w:rsidR="00B2547F" w:rsidRDefault="00B2547F" w:rsidP="00B2547F">
      <w:pPr>
        <w:jc w:val="both"/>
        <w:rPr>
          <w:color w:val="00B050"/>
          <w:sz w:val="20"/>
          <w:szCs w:val="20"/>
        </w:rPr>
      </w:pPr>
      <w:r>
        <w:rPr>
          <w:sz w:val="20"/>
          <w:szCs w:val="20"/>
        </w:rPr>
        <w:t>Zgodnie z art. 131 ustawy Prawo oświatowe, spełnianie przez kandydata kryteriów określa Uchwała Nr XXXVIII/15/2017 Rady Gminy Nieporęt z dnia 29.03.2017 r. w sprawie określenia kryteriów</w:t>
      </w:r>
      <w:r>
        <w:rPr>
          <w:color w:val="00B050"/>
          <w:sz w:val="20"/>
          <w:szCs w:val="20"/>
        </w:rPr>
        <w:t xml:space="preserve"> </w:t>
      </w:r>
      <w:r>
        <w:rPr>
          <w:sz w:val="20"/>
          <w:szCs w:val="20"/>
        </w:rPr>
        <w:t xml:space="preserve">branych pod uwagę w postępowaniu rekrutacyjnym do przedszkoli, oddziałów przedszkolnych w szkołach podstawowych i klas pierwszych szkół podstawowych, prowadzonych przez gminę Nieporęt, oraz przyznania określonej liczby punktów tym kryteriom i określenia dokumentów niezbędnych do ich potwierdzenia. </w:t>
      </w:r>
      <w:r>
        <w:rPr>
          <w:color w:val="00B050"/>
          <w:sz w:val="20"/>
          <w:szCs w:val="20"/>
        </w:rPr>
        <w:t xml:space="preserve"> </w:t>
      </w:r>
    </w:p>
    <w:p w:rsidR="00B2547F" w:rsidRDefault="00B2547F" w:rsidP="00B2547F">
      <w:pPr>
        <w:rPr>
          <w:color w:val="00B050"/>
          <w:sz w:val="20"/>
          <w:szCs w:val="20"/>
        </w:rPr>
      </w:pPr>
    </w:p>
    <w:p w:rsidR="009E3387" w:rsidRDefault="009E3387"/>
    <w:sectPr w:rsidR="009E3387" w:rsidSect="008A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8C" w:rsidRDefault="003B618C" w:rsidP="00463B02">
      <w:r>
        <w:separator/>
      </w:r>
    </w:p>
  </w:endnote>
  <w:endnote w:type="continuationSeparator" w:id="0">
    <w:p w:rsidR="003B618C" w:rsidRDefault="003B618C" w:rsidP="0046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8C" w:rsidRDefault="003B618C" w:rsidP="00463B02">
      <w:r>
        <w:separator/>
      </w:r>
    </w:p>
  </w:footnote>
  <w:footnote w:type="continuationSeparator" w:id="0">
    <w:p w:rsidR="003B618C" w:rsidRDefault="003B618C" w:rsidP="00463B02">
      <w:r>
        <w:continuationSeparator/>
      </w:r>
    </w:p>
  </w:footnote>
  <w:footnote w:id="1">
    <w:p w:rsidR="00B2547F" w:rsidRDefault="00B2547F" w:rsidP="00B2547F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4 pkt. 43 ustawy - Prawo oświatowe: Definicja samotnego wychowywania dziecka, oznacza wychowywanie dziecka przez pannę, kawalera, wdowę, wdowca, osobę pozostającą w separacji orzeczonej prawomocnym wyrokiem sądu, osobę rozwiedzioną, chyba że osoba taka wychowuje wspólnie co najmniej jedno dziecko z jego rodzicem.</w:t>
      </w:r>
    </w:p>
    <w:p w:rsidR="00B2547F" w:rsidRDefault="00B2547F" w:rsidP="00B2547F">
      <w:pPr>
        <w:pStyle w:val="Tekstprzypisudolnego"/>
        <w:rPr>
          <w:color w:val="FF0000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5125C"/>
    <w:multiLevelType w:val="hybridMultilevel"/>
    <w:tmpl w:val="F97EDCA0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02"/>
    <w:rsid w:val="000175BC"/>
    <w:rsid w:val="00042EAA"/>
    <w:rsid w:val="000A2BD9"/>
    <w:rsid w:val="00121C51"/>
    <w:rsid w:val="00142206"/>
    <w:rsid w:val="001F192A"/>
    <w:rsid w:val="002303EA"/>
    <w:rsid w:val="00283B8D"/>
    <w:rsid w:val="002A079F"/>
    <w:rsid w:val="002C0120"/>
    <w:rsid w:val="0031260E"/>
    <w:rsid w:val="00353177"/>
    <w:rsid w:val="0036349F"/>
    <w:rsid w:val="00383667"/>
    <w:rsid w:val="003B618C"/>
    <w:rsid w:val="003E2978"/>
    <w:rsid w:val="00463B02"/>
    <w:rsid w:val="00493364"/>
    <w:rsid w:val="004C25A9"/>
    <w:rsid w:val="004D12DE"/>
    <w:rsid w:val="008903C1"/>
    <w:rsid w:val="008A7671"/>
    <w:rsid w:val="00994D8D"/>
    <w:rsid w:val="009A26E7"/>
    <w:rsid w:val="009E3387"/>
    <w:rsid w:val="009E7FCA"/>
    <w:rsid w:val="00A61977"/>
    <w:rsid w:val="00AE55F0"/>
    <w:rsid w:val="00B2547F"/>
    <w:rsid w:val="00BD5C1B"/>
    <w:rsid w:val="00C24E6B"/>
    <w:rsid w:val="00C50F34"/>
    <w:rsid w:val="00C53D66"/>
    <w:rsid w:val="00CC743A"/>
    <w:rsid w:val="00CF73F3"/>
    <w:rsid w:val="00D57D43"/>
    <w:rsid w:val="00E00E6F"/>
    <w:rsid w:val="00E65373"/>
    <w:rsid w:val="00E70E0C"/>
    <w:rsid w:val="00E761E9"/>
    <w:rsid w:val="00F0745D"/>
    <w:rsid w:val="00F1419B"/>
    <w:rsid w:val="00F341CD"/>
    <w:rsid w:val="00FA7CA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804F1-A39A-4FE3-AD90-D5EDBC49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63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3B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63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3B02"/>
    <w:pPr>
      <w:suppressAutoHyphens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  Pomaski</cp:lastModifiedBy>
  <cp:revision>2</cp:revision>
  <cp:lastPrinted>2022-01-24T12:58:00Z</cp:lastPrinted>
  <dcterms:created xsi:type="dcterms:W3CDTF">2023-01-28T12:47:00Z</dcterms:created>
  <dcterms:modified xsi:type="dcterms:W3CDTF">2023-01-28T12:47:00Z</dcterms:modified>
</cp:coreProperties>
</file>